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仿宋" w:hAnsi="仿宋" w:eastAsia="仿宋" w:cs="方正小标宋简体"/>
          <w:sz w:val="32"/>
          <w:szCs w:val="32"/>
        </w:rPr>
        <w:t>附件</w:t>
      </w:r>
      <w:r>
        <w:rPr>
          <w:rFonts w:hint="eastAsia" w:ascii="仿宋" w:hAnsi="仿宋" w:eastAsia="仿宋" w:cs="方正小标宋简体"/>
          <w:sz w:val="32"/>
          <w:szCs w:val="32"/>
        </w:rPr>
        <w:t>2</w:t>
      </w:r>
    </w:p>
    <w:p>
      <w:pPr>
        <w:widowControl/>
        <w:spacing w:line="590" w:lineRule="exact"/>
        <w:ind w:firstLine="660" w:firstLineChars="150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地震安全性评价项目及其结果备案表</w:t>
      </w:r>
    </w:p>
    <w:tbl>
      <w:tblPr>
        <w:tblStyle w:val="5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9"/>
        <w:gridCol w:w="1405"/>
        <w:gridCol w:w="1418"/>
        <w:gridCol w:w="1320"/>
        <w:gridCol w:w="7"/>
        <w:gridCol w:w="232"/>
        <w:gridCol w:w="1134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2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评价单位</w:t>
            </w: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7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单体建设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工程概况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工程地点</w:t>
            </w:r>
          </w:p>
        </w:tc>
        <w:tc>
          <w:tcPr>
            <w:tcW w:w="5883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市     县（区、市）     镇（乡、街道）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3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功能用途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总投资</w:t>
            </w:r>
          </w:p>
        </w:tc>
        <w:tc>
          <w:tcPr>
            <w:tcW w:w="17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中心场址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纬 度</w:t>
            </w:r>
          </w:p>
        </w:tc>
        <w:tc>
          <w:tcPr>
            <w:tcW w:w="5883" w:type="dxa"/>
            <w:gridSpan w:val="6"/>
            <w:vAlign w:val="center"/>
          </w:tcPr>
          <w:p>
            <w:pPr>
              <w:snapToGrid w:val="0"/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东经          度；     北纬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</w:t>
            </w:r>
          </w:p>
        </w:tc>
        <w:tc>
          <w:tcPr>
            <w:tcW w:w="4465" w:type="dxa"/>
            <w:gridSpan w:val="5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ind w:left="10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区域地震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安全性评价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项目概况□</w:t>
            </w: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区域地点</w:t>
            </w:r>
          </w:p>
        </w:tc>
        <w:tc>
          <w:tcPr>
            <w:tcW w:w="5883" w:type="dxa"/>
            <w:gridSpan w:val="6"/>
            <w:vAlign w:val="center"/>
          </w:tcPr>
          <w:p>
            <w:pPr>
              <w:snapToGrid w:val="0"/>
              <w:spacing w:line="400" w:lineRule="exact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     县（区、市）     镇（乡、街道）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3" w:type="dxa"/>
            <w:gridSpan w:val="6"/>
            <w:vAlign w:val="center"/>
          </w:tcPr>
          <w:p>
            <w:pPr>
              <w:snapToGrid w:val="0"/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区域类别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国家级设立的园区   □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高新技术开发区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省级设立的园区     □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经济（技术）开发区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市县政府设立的园区 □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工业园区和产业集聚区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其他有条件的区域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区域面积</w:t>
            </w:r>
          </w:p>
        </w:tc>
        <w:tc>
          <w:tcPr>
            <w:tcW w:w="5883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园区管理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经办人姓名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  <w:jc w:val="center"/>
        </w:trPr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技术服务</w:t>
            </w: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签订合同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时    间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73" w:type="dxa"/>
            <w:gridSpan w:val="3"/>
            <w:vMerge w:val="restart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合同金额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  <w:jc w:val="center"/>
        </w:trPr>
        <w:tc>
          <w:tcPr>
            <w:tcW w:w="155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提交技术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报告时间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" w:hRule="atLeast"/>
          <w:jc w:val="center"/>
        </w:trPr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技术审查单位</w:t>
            </w:r>
          </w:p>
        </w:tc>
        <w:tc>
          <w:tcPr>
            <w:tcW w:w="72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" w:hRule="atLeast"/>
          <w:jc w:val="center"/>
        </w:trPr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其他情况说明</w:t>
            </w:r>
          </w:p>
        </w:tc>
        <w:tc>
          <w:tcPr>
            <w:tcW w:w="72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2B"/>
    <w:rsid w:val="00027414"/>
    <w:rsid w:val="0007590F"/>
    <w:rsid w:val="000822CB"/>
    <w:rsid w:val="001279BA"/>
    <w:rsid w:val="001D11A7"/>
    <w:rsid w:val="001E1E44"/>
    <w:rsid w:val="002047E4"/>
    <w:rsid w:val="00240142"/>
    <w:rsid w:val="002826A7"/>
    <w:rsid w:val="002A2DDD"/>
    <w:rsid w:val="003172B9"/>
    <w:rsid w:val="003301C0"/>
    <w:rsid w:val="00370C19"/>
    <w:rsid w:val="0038519E"/>
    <w:rsid w:val="00396675"/>
    <w:rsid w:val="003F018D"/>
    <w:rsid w:val="00464041"/>
    <w:rsid w:val="004B41EB"/>
    <w:rsid w:val="005A1511"/>
    <w:rsid w:val="005E0032"/>
    <w:rsid w:val="0062567B"/>
    <w:rsid w:val="006312DE"/>
    <w:rsid w:val="00676E00"/>
    <w:rsid w:val="006E3778"/>
    <w:rsid w:val="007075F7"/>
    <w:rsid w:val="00777067"/>
    <w:rsid w:val="007C44C8"/>
    <w:rsid w:val="00870A61"/>
    <w:rsid w:val="008922AB"/>
    <w:rsid w:val="008A4854"/>
    <w:rsid w:val="008F6023"/>
    <w:rsid w:val="00990D81"/>
    <w:rsid w:val="009C4C42"/>
    <w:rsid w:val="009D1740"/>
    <w:rsid w:val="00A10BCB"/>
    <w:rsid w:val="00AD282C"/>
    <w:rsid w:val="00AF11EC"/>
    <w:rsid w:val="00B97134"/>
    <w:rsid w:val="00BB292B"/>
    <w:rsid w:val="00BD6FE0"/>
    <w:rsid w:val="00C11081"/>
    <w:rsid w:val="00C3580E"/>
    <w:rsid w:val="00CC68D4"/>
    <w:rsid w:val="00CE034D"/>
    <w:rsid w:val="00D14518"/>
    <w:rsid w:val="00D323EC"/>
    <w:rsid w:val="00D3406D"/>
    <w:rsid w:val="00D55565"/>
    <w:rsid w:val="00D6056C"/>
    <w:rsid w:val="00D675D1"/>
    <w:rsid w:val="00D83B96"/>
    <w:rsid w:val="00D9625B"/>
    <w:rsid w:val="00DD5D22"/>
    <w:rsid w:val="00DF182D"/>
    <w:rsid w:val="00E94C44"/>
    <w:rsid w:val="00EF68B9"/>
    <w:rsid w:val="00F24E37"/>
    <w:rsid w:val="00F66C91"/>
    <w:rsid w:val="00F87471"/>
    <w:rsid w:val="00FA222E"/>
    <w:rsid w:val="40AC63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2019-03-21T01:28:00Z</dcterms:created>
  <dc:creator>Wen</dc:creator>
  <cp:lastModifiedBy>xianchang</cp:lastModifiedBy>
  <dcterms:modified xsi:type="dcterms:W3CDTF">2021-10-26T07:47:14Z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